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5F" w:rsidRDefault="0006445F" w:rsidP="0006445F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Рак молочной железы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Рак молочной железы</w:t>
      </w:r>
      <w:r w:rsidRPr="00307600">
        <w:rPr>
          <w:rFonts w:ascii="Times New Roman" w:hAnsi="Times New Roman" w:cs="Times New Roman"/>
          <w:sz w:val="24"/>
          <w:szCs w:val="24"/>
        </w:rPr>
        <w:t xml:space="preserve"> – это злокачественная опухоль из клеток железистого эпителия. Также крайне редко в груди могут образовываться злокачественные опухоли из других тканей: саркомы,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>. Еще одно редкое явление- метастазы различных опухолей в молочной железе.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Симптомы: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i/>
          <w:sz w:val="24"/>
          <w:szCs w:val="24"/>
        </w:rPr>
        <w:t>Изменения в груди, при которых необходимо показаться врачу</w:t>
      </w:r>
      <w:r w:rsidRPr="00307600">
        <w:rPr>
          <w:rFonts w:ascii="Times New Roman" w:hAnsi="Times New Roman" w:cs="Times New Roman"/>
          <w:sz w:val="24"/>
          <w:szCs w:val="24"/>
        </w:rPr>
        <w:t>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-появление прощупываемого уплотнения;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-втяжение кожи;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-появление изъязвления на коже;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-явления воспаления (покраснение, повышение местной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тмпературы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>, отечность), особенно если женщина не кормит грудью;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-появление обильных, особенно кровянистых или оранжево-желтых, выделений из соска;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-бугристая, неровная поверхность груди;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-появление «выпуклости» или втяжения;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-изменение сосудистого рисунка, не связанное с кормлением, несимметричное расширение подкожных вен;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-втяжение соска;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-покраснение, шелушение, язва соска;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-отек кожи по типу «апельсиновой корки».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Факторы риска рака молочной железы: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1.Наследственная предрасположенность: мутации </w:t>
      </w:r>
      <w:r w:rsidRPr="00307600">
        <w:rPr>
          <w:rFonts w:ascii="Times New Roman" w:hAnsi="Times New Roman" w:cs="Times New Roman"/>
          <w:sz w:val="24"/>
          <w:szCs w:val="24"/>
          <w:lang w:val="en-US"/>
        </w:rPr>
        <w:t>BRCA</w:t>
      </w:r>
      <w:r w:rsidRPr="003076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07600">
        <w:rPr>
          <w:rFonts w:ascii="Times New Roman" w:hAnsi="Times New Roman" w:cs="Times New Roman"/>
          <w:sz w:val="24"/>
          <w:szCs w:val="24"/>
        </w:rPr>
        <w:t>,</w:t>
      </w:r>
      <w:r w:rsidRPr="00307600">
        <w:rPr>
          <w:rFonts w:ascii="Times New Roman" w:hAnsi="Times New Roman" w:cs="Times New Roman"/>
          <w:sz w:val="24"/>
          <w:szCs w:val="24"/>
          <w:lang w:val="en-US"/>
        </w:rPr>
        <w:t>BRCA</w:t>
      </w:r>
      <w:r w:rsidRPr="003076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7600">
        <w:rPr>
          <w:rFonts w:ascii="Times New Roman" w:hAnsi="Times New Roman" w:cs="Times New Roman"/>
          <w:sz w:val="24"/>
          <w:szCs w:val="24"/>
        </w:rPr>
        <w:t xml:space="preserve">, </w:t>
      </w:r>
      <w:r w:rsidRPr="00307600">
        <w:rPr>
          <w:rFonts w:ascii="Times New Roman" w:hAnsi="Times New Roman" w:cs="Times New Roman"/>
          <w:sz w:val="24"/>
          <w:szCs w:val="24"/>
          <w:lang w:val="en-US"/>
        </w:rPr>
        <w:t>CHEK</w:t>
      </w:r>
      <w:r w:rsidRPr="003076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7600">
        <w:rPr>
          <w:rFonts w:ascii="Times New Roman" w:hAnsi="Times New Roman" w:cs="Times New Roman"/>
          <w:sz w:val="24"/>
          <w:szCs w:val="24"/>
        </w:rPr>
        <w:t>,P</w:t>
      </w:r>
      <w:r w:rsidRPr="00307600">
        <w:rPr>
          <w:rFonts w:ascii="Times New Roman" w:hAnsi="Times New Roman" w:cs="Times New Roman"/>
          <w:sz w:val="24"/>
          <w:szCs w:val="24"/>
          <w:vertAlign w:val="subscript"/>
        </w:rPr>
        <w:t xml:space="preserve">53 </w:t>
      </w:r>
      <w:r w:rsidRPr="00307600">
        <w:rPr>
          <w:rFonts w:ascii="Times New Roman" w:hAnsi="Times New Roman" w:cs="Times New Roman"/>
          <w:sz w:val="24"/>
          <w:szCs w:val="24"/>
        </w:rPr>
        <w:t>и другие.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 Облучение на область грудной клетки в возрасте до 30лет. К рентгеновским методам диагностики данный пункт не имеет отношения! Здесь имеется в виду дистанционная гамма-терапия области грудной клетки, в частности молочных желез.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3. Ранее выявленные предраковые процессы-дольковая карцинома </w:t>
      </w:r>
      <w:r w:rsidRPr="0030760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7600">
        <w:rPr>
          <w:rFonts w:ascii="Times New Roman" w:hAnsi="Times New Roman" w:cs="Times New Roman"/>
          <w:sz w:val="24"/>
          <w:szCs w:val="24"/>
        </w:rPr>
        <w:t xml:space="preserve"> </w:t>
      </w:r>
      <w:r w:rsidRPr="00307600"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Pr="00307600">
        <w:rPr>
          <w:rFonts w:ascii="Times New Roman" w:hAnsi="Times New Roman" w:cs="Times New Roman"/>
          <w:sz w:val="24"/>
          <w:szCs w:val="24"/>
        </w:rPr>
        <w:t xml:space="preserve">, гиперплазия долькового или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протокового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 эпителия молочной железы с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атипией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>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4.Лишний вес.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5.Отсутствие родов.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6.Поздние первые роды- после 30лет.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7.Большой интервал между началом менструацией(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) и наступлением менопаузы: это может быть раннее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 (до 12лет), поздняя менопауза (после 55лет) и их совокупность.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8.Высокая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маммографическая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 плотность молочных желез (для женщин старше 45лет). В таких железах больше железистой ткани, соответственно, выше риск РМЖ.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9.Менопаузальная гормональная терапия комбинированными (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эстроген+гестаген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>) препаратами.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10.Злоупотребление алкоголем. Здесь нечего обсуждать. Пить вредно!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Но есть и факторы, которые снижают риск рака молочной железы, к ним относятся: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1.Грудное вскармливание. Защитным действием обладает грудное вскармливание более 6 месяцев, но в идеале кормить лучше год и более.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2.Физические упражнения достоверно повышают настроение и снижают риск РМЖ. Особенно для женщин в постменопаузе.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3.Удаление яичников в возрасте до 45 лет снижает риск РМЖ примерно на 10%.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Рак молочной железы занимает первое место по заболеваемости у женщин в России. Средний возраст заболевших женщин – 55-61 год. Тем не менее заболевание встречается и у женщин более раннего возраста.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Есть два подхода к обследованию: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1.Скрининг-массовое обследование женщин, не предъявляющих жалоб, с целью раннего выявления РМЖ.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lastRenderedPageBreak/>
        <w:t>2.Диагностическое обследование проводится женщинам любого возраста с теми или иными жалобами и симптомами.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Методы диагностики: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 груди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-осмотр врача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-маммография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-УЗИ молочных желез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-МРТ молочных желез.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Снижаем риск РМЖ. Пять пунктов для всех женщин: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-образ жизни: здоровое питание, отсутствие вредных привычек, физическая активность, грудное вскармливание.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-регулярное </w:t>
      </w:r>
      <w:proofErr w:type="spellStart"/>
      <w:r w:rsidRPr="0030760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 груди (один раз в 1-3 месяца).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-оценка рисков РМЖ совместно с доктором: семейная история, облучение грудной клетки, предшествовавшие биопсии молочной железы.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-ежегодные осмотры </w:t>
      </w:r>
      <w:proofErr w:type="gramStart"/>
      <w:r w:rsidRPr="00307600">
        <w:rPr>
          <w:rFonts w:ascii="Times New Roman" w:hAnsi="Times New Roman" w:cs="Times New Roman"/>
          <w:sz w:val="24"/>
          <w:szCs w:val="24"/>
        </w:rPr>
        <w:t>врача(</w:t>
      </w:r>
      <w:proofErr w:type="spellStart"/>
      <w:proofErr w:type="gramEnd"/>
      <w:r w:rsidRPr="00307600">
        <w:rPr>
          <w:rFonts w:ascii="Times New Roman" w:hAnsi="Times New Roman" w:cs="Times New Roman"/>
          <w:sz w:val="24"/>
          <w:szCs w:val="24"/>
        </w:rPr>
        <w:t>маммолог</w:t>
      </w:r>
      <w:proofErr w:type="spellEnd"/>
      <w:r w:rsidRPr="00307600">
        <w:rPr>
          <w:rFonts w:ascii="Times New Roman" w:hAnsi="Times New Roman" w:cs="Times New Roman"/>
          <w:sz w:val="24"/>
          <w:szCs w:val="24"/>
        </w:rPr>
        <w:t xml:space="preserve"> или гинеколог).</w:t>
      </w:r>
    </w:p>
    <w:p w:rsidR="0006445F" w:rsidRPr="00307600" w:rsidRDefault="0006445F" w:rsidP="000644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-участие в скрининге РМЖ.</w:t>
      </w:r>
    </w:p>
    <w:p w:rsidR="008007EF" w:rsidRDefault="008007EF"/>
    <w:sectPr w:rsidR="008007EF" w:rsidSect="00955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45F"/>
    <w:rsid w:val="0006445F"/>
    <w:rsid w:val="000949F2"/>
    <w:rsid w:val="00123FD0"/>
    <w:rsid w:val="004142A6"/>
    <w:rsid w:val="005719BE"/>
    <w:rsid w:val="00704E3B"/>
    <w:rsid w:val="00764C49"/>
    <w:rsid w:val="008007EF"/>
    <w:rsid w:val="00873A99"/>
    <w:rsid w:val="00880A53"/>
    <w:rsid w:val="008F2AB9"/>
    <w:rsid w:val="00B72E22"/>
    <w:rsid w:val="00C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CEC8E-32F5-44C6-AF1A-4CF5B0A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5F"/>
  </w:style>
  <w:style w:type="paragraph" w:styleId="1">
    <w:name w:val="heading 1"/>
    <w:basedOn w:val="a"/>
    <w:next w:val="a"/>
    <w:link w:val="10"/>
    <w:qFormat/>
    <w:rsid w:val="00C455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qFormat/>
    <w:rsid w:val="00C455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70"/>
    <w:rPr>
      <w:rFonts w:ascii="Times New Roman" w:eastAsia="Times New Roman" w:hAnsi="Times New Roman" w:cs="Times New Roman"/>
      <w:sz w:val="48"/>
      <w:szCs w:val="20"/>
    </w:rPr>
  </w:style>
  <w:style w:type="character" w:customStyle="1" w:styleId="20">
    <w:name w:val="Заголовок 2 Знак"/>
    <w:basedOn w:val="a0"/>
    <w:link w:val="2"/>
    <w:rsid w:val="00C45570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C4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Павел Долгов</cp:lastModifiedBy>
  <cp:revision>3</cp:revision>
  <dcterms:created xsi:type="dcterms:W3CDTF">2007-01-02T22:42:00Z</dcterms:created>
  <dcterms:modified xsi:type="dcterms:W3CDTF">2020-11-12T06:03:00Z</dcterms:modified>
</cp:coreProperties>
</file>