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87" w:rsidRDefault="00C06787" w:rsidP="00C06787">
      <w:pPr>
        <w:pStyle w:val="a4"/>
        <w:spacing w:after="0"/>
        <w:jc w:val="center"/>
        <w:rPr>
          <w:rStyle w:val="a3"/>
          <w:color w:val="0D1216"/>
        </w:rPr>
      </w:pPr>
      <w:bookmarkStart w:id="0" w:name="_GoBack"/>
      <w:bookmarkEnd w:id="0"/>
    </w:p>
    <w:p w:rsidR="00C06787" w:rsidRPr="001657F7" w:rsidRDefault="00C06787" w:rsidP="00C06787">
      <w:pPr>
        <w:jc w:val="center"/>
        <w:rPr>
          <w:b/>
        </w:rPr>
      </w:pPr>
      <w:r w:rsidRPr="001657F7">
        <w:rPr>
          <w:rStyle w:val="a3"/>
        </w:rPr>
        <w:t xml:space="preserve">Стандарты и процедуры, </w:t>
      </w:r>
      <w:r w:rsidRPr="001657F7">
        <w:rPr>
          <w:b/>
          <w:bCs/>
        </w:rPr>
        <w:br/>
      </w:r>
      <w:r w:rsidRPr="001657F7">
        <w:rPr>
          <w:rStyle w:val="a3"/>
        </w:rPr>
        <w:t xml:space="preserve">направленные на обеспечение добросовестной работы в государственном учреждении здравоохранения </w:t>
      </w:r>
      <w:r w:rsidRPr="001657F7">
        <w:rPr>
          <w:b/>
        </w:rPr>
        <w:t xml:space="preserve"> «</w:t>
      </w:r>
      <w:r>
        <w:rPr>
          <w:b/>
        </w:rPr>
        <w:t>Тереньгульская</w:t>
      </w:r>
      <w:r w:rsidRPr="001657F7">
        <w:rPr>
          <w:b/>
        </w:rPr>
        <w:t xml:space="preserve"> районная больница»</w:t>
      </w:r>
    </w:p>
    <w:p w:rsidR="00C06787" w:rsidRPr="00AF5CFE" w:rsidRDefault="00C06787" w:rsidP="00C06787">
      <w:pPr>
        <w:pStyle w:val="a4"/>
        <w:spacing w:after="0"/>
        <w:jc w:val="center"/>
        <w:rPr>
          <w:rStyle w:val="a3"/>
        </w:rPr>
      </w:pPr>
    </w:p>
    <w:p w:rsidR="00C06787" w:rsidRPr="00AF5CFE" w:rsidRDefault="00C06787" w:rsidP="00C06787">
      <w:pPr>
        <w:pStyle w:val="a4"/>
        <w:spacing w:after="0"/>
        <w:jc w:val="center"/>
        <w:rPr>
          <w:rStyle w:val="a3"/>
        </w:rPr>
      </w:pPr>
      <w:r w:rsidRPr="00AF5CFE">
        <w:rPr>
          <w:rStyle w:val="a3"/>
        </w:rPr>
        <w:t>1. Общие положения</w:t>
      </w:r>
    </w:p>
    <w:p w:rsidR="00C06787" w:rsidRPr="001657F7" w:rsidRDefault="00C06787" w:rsidP="00C06787">
      <w:pPr>
        <w:pStyle w:val="a4"/>
        <w:spacing w:after="0"/>
        <w:jc w:val="both"/>
      </w:pPr>
      <w:r w:rsidRPr="00AF5CFE">
        <w:t xml:space="preserve">1.1. Нормы стандартов и процедур, направленных на обеспечение добросовестной работы </w:t>
      </w:r>
      <w:r w:rsidRPr="001657F7">
        <w:t>и поведения работников (далее – стандарты), воплощают в себе основные ценности и устанавливают обязательные для всех работников ГУЗ «</w:t>
      </w:r>
      <w:r>
        <w:t>Тереньгульская</w:t>
      </w:r>
      <w:r w:rsidRPr="001657F7">
        <w:t xml:space="preserve"> РБ» </w:t>
      </w:r>
      <w:r>
        <w:t xml:space="preserve">( далее – Учреждение) </w:t>
      </w:r>
      <w:r w:rsidRPr="001657F7">
        <w:t>этические требования, являясь практическим руководством к действию.</w:t>
      </w:r>
    </w:p>
    <w:p w:rsidR="00C06787" w:rsidRPr="001657F7" w:rsidRDefault="00C06787" w:rsidP="00C06787">
      <w:pPr>
        <w:pStyle w:val="a4"/>
        <w:spacing w:after="0"/>
        <w:jc w:val="both"/>
      </w:pPr>
      <w:r w:rsidRPr="001657F7">
        <w:t xml:space="preserve">1.2. Стандарты призваны установить ключевые принципы, которыми должны руководствоваться работники  </w:t>
      </w:r>
      <w:r>
        <w:t>Учреждения</w:t>
      </w:r>
      <w:r w:rsidRPr="001657F7">
        <w:t>.</w:t>
      </w:r>
    </w:p>
    <w:p w:rsidR="00C06787" w:rsidRPr="001657F7" w:rsidRDefault="00C06787" w:rsidP="00C06787">
      <w:pPr>
        <w:pStyle w:val="1"/>
        <w:jc w:val="both"/>
        <w:rPr>
          <w:rStyle w:val="a3"/>
        </w:rPr>
      </w:pPr>
      <w:r w:rsidRPr="001657F7">
        <w:rPr>
          <w:rFonts w:ascii="Times New Roman" w:hAnsi="Times New Roman"/>
          <w:sz w:val="24"/>
          <w:szCs w:val="24"/>
        </w:rPr>
        <w:t>1.3. Стандарты устанавливаются на основании Конституции РФ, Федерального закона от 25.12.2008 г. № 273-ФЗ «О противодействии коррупции», Закона Ульяновской области от 20.07.2012 г. №89-ЗО «О противодействии коррупции в Ульяновской области», и принятых в соответствии с ними иных законодательных и локальных актов, норм международного права, а также общечеловеческих моральных норм и традиций.</w:t>
      </w:r>
    </w:p>
    <w:p w:rsidR="00C06787" w:rsidRDefault="00C06787" w:rsidP="00C06787">
      <w:pPr>
        <w:pStyle w:val="1"/>
        <w:jc w:val="both"/>
        <w:rPr>
          <w:rStyle w:val="a3"/>
        </w:rPr>
      </w:pPr>
    </w:p>
    <w:p w:rsidR="00C06787" w:rsidRPr="00C06787" w:rsidRDefault="00C06787" w:rsidP="00C06787">
      <w:pPr>
        <w:pStyle w:val="1"/>
        <w:jc w:val="center"/>
        <w:rPr>
          <w:rStyle w:val="a3"/>
          <w:rFonts w:ascii="Times New Roman" w:hAnsi="Times New Roman"/>
        </w:rPr>
      </w:pPr>
      <w:r w:rsidRPr="00C06787">
        <w:rPr>
          <w:rStyle w:val="a3"/>
          <w:rFonts w:ascii="Times New Roman" w:hAnsi="Times New Roman"/>
        </w:rPr>
        <w:t>2. Ценности</w:t>
      </w:r>
    </w:p>
    <w:p w:rsidR="00C06787" w:rsidRPr="001657F7" w:rsidRDefault="00C06787" w:rsidP="00C06787">
      <w:pPr>
        <w:pStyle w:val="a4"/>
        <w:spacing w:after="0"/>
        <w:jc w:val="both"/>
      </w:pPr>
      <w:r w:rsidRPr="001657F7"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C06787" w:rsidRPr="001657F7" w:rsidRDefault="00C06787" w:rsidP="00C06787">
      <w:pPr>
        <w:pStyle w:val="a4"/>
        <w:spacing w:after="0"/>
        <w:jc w:val="both"/>
      </w:pPr>
      <w:r w:rsidRPr="001657F7">
        <w:t xml:space="preserve">2.2. Добросовестность означает непреклонное следование требованиям закона и надлежащее выполнение обязательств, принимаемых обществом. </w:t>
      </w:r>
      <w:r w:rsidRPr="001657F7">
        <w:rPr>
          <w:spacing w:val="-4"/>
        </w:rPr>
        <w:t>Главная цель –</w:t>
      </w:r>
      <w:r w:rsidRPr="001657F7">
        <w:t xml:space="preserve"> общекультурные, общечеловеческие, общегосударственные требования к деятельности работника.</w:t>
      </w:r>
    </w:p>
    <w:p w:rsidR="00C06787" w:rsidRPr="001657F7" w:rsidRDefault="00C06787" w:rsidP="00C06787">
      <w:pPr>
        <w:pStyle w:val="a4"/>
        <w:spacing w:after="0"/>
        <w:jc w:val="both"/>
        <w:rPr>
          <w:rStyle w:val="a3"/>
        </w:rPr>
      </w:pPr>
      <w:r w:rsidRPr="001657F7">
        <w:t xml:space="preserve">2.3. Прозрачность означает обеспечение доступности информации о деятельности медицинского учреждения. Вся деятельность </w:t>
      </w:r>
      <w:r>
        <w:t>У</w:t>
      </w:r>
      <w:r w:rsidRPr="001657F7">
        <w:t>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C06787" w:rsidRDefault="00C06787" w:rsidP="00C06787">
      <w:pPr>
        <w:pStyle w:val="a4"/>
        <w:spacing w:after="0"/>
        <w:jc w:val="both"/>
        <w:rPr>
          <w:rStyle w:val="a3"/>
        </w:rPr>
      </w:pPr>
    </w:p>
    <w:p w:rsidR="00C06787" w:rsidRPr="001657F7" w:rsidRDefault="00C06787" w:rsidP="00C06787">
      <w:pPr>
        <w:pStyle w:val="a4"/>
        <w:spacing w:after="0"/>
        <w:jc w:val="center"/>
        <w:rPr>
          <w:rStyle w:val="a3"/>
        </w:rPr>
      </w:pPr>
      <w:r w:rsidRPr="001657F7">
        <w:rPr>
          <w:rStyle w:val="a3"/>
        </w:rPr>
        <w:t>3. Противодействие коррупции</w:t>
      </w:r>
    </w:p>
    <w:p w:rsidR="00C06787" w:rsidRPr="001657F7" w:rsidRDefault="00C06787" w:rsidP="00C06787">
      <w:pPr>
        <w:pStyle w:val="a4"/>
        <w:spacing w:after="0"/>
        <w:jc w:val="both"/>
      </w:pPr>
      <w:r w:rsidRPr="001657F7">
        <w:rPr>
          <w:rStyle w:val="a3"/>
        </w:rPr>
        <w:t> </w:t>
      </w:r>
      <w:r w:rsidRPr="001657F7">
        <w:t xml:space="preserve">3.1. Приоритетом в деятельности </w:t>
      </w:r>
      <w:r>
        <w:t xml:space="preserve">Учреждения </w:t>
      </w:r>
      <w:r w:rsidRPr="001657F7">
        <w:t>является строгое соблюдение законов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C06787" w:rsidRPr="001657F7" w:rsidRDefault="00C06787" w:rsidP="00C06787">
      <w:pPr>
        <w:pStyle w:val="a4"/>
        <w:spacing w:after="0"/>
        <w:jc w:val="both"/>
      </w:pPr>
      <w:r w:rsidRPr="001657F7">
        <w:t xml:space="preserve">3.2. Для работников </w:t>
      </w:r>
      <w:r>
        <w:t xml:space="preserve">Учреждения </w:t>
      </w:r>
      <w:r w:rsidRPr="001657F7">
        <w:t xml:space="preserve">недопустимо нарушение закона. Этот ведущий принцип действует на всех уровнях деятельности, начиная с руководителя и заканчивая всеми работниками. Каждый работник, совершивший правонарушение, несет ответственность в дисциплинарном, административном, гражданско-правовом и уголовном порядке.  </w:t>
      </w:r>
    </w:p>
    <w:p w:rsidR="00C06787" w:rsidRPr="001657F7" w:rsidRDefault="00C06787" w:rsidP="00C06787">
      <w:pPr>
        <w:pStyle w:val="a4"/>
        <w:spacing w:after="0"/>
        <w:jc w:val="both"/>
      </w:pPr>
      <w:r w:rsidRPr="001657F7">
        <w:t xml:space="preserve">3.3. Важнейшей мерой по поддержанию безупречной репутации </w:t>
      </w:r>
      <w:r>
        <w:t xml:space="preserve">Учреждения </w:t>
      </w:r>
      <w:r w:rsidRPr="001657F7">
        <w:t>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C06787" w:rsidRPr="001657F7" w:rsidRDefault="00C06787" w:rsidP="00C06787">
      <w:pPr>
        <w:pStyle w:val="a4"/>
        <w:spacing w:after="0"/>
        <w:jc w:val="both"/>
      </w:pPr>
      <w:r w:rsidRPr="001657F7">
        <w:t xml:space="preserve">3.4. Ответственный за профилактику коррупционных и иных правонарушений уполномочен следить за соблюдением всех требований, применимых к взаимодействиям с коллективом </w:t>
      </w:r>
      <w:r>
        <w:t>работников и пациентами</w:t>
      </w:r>
      <w:r w:rsidRPr="001657F7">
        <w:t>.</w:t>
      </w:r>
    </w:p>
    <w:p w:rsidR="00C06787" w:rsidRPr="001657F7" w:rsidRDefault="00C06787" w:rsidP="00C06787">
      <w:pPr>
        <w:pStyle w:val="a4"/>
        <w:spacing w:after="0"/>
        <w:jc w:val="both"/>
      </w:pPr>
      <w:r w:rsidRPr="001657F7">
        <w:t xml:space="preserve">3.5. Добросовестное исполнение служебных обязанностей и постоянное улучшение качества предоставления </w:t>
      </w:r>
      <w:r>
        <w:t>медицинских</w:t>
      </w:r>
      <w:r w:rsidRPr="001657F7">
        <w:t xml:space="preserve"> услуг являются главными приоритетами в отношениях </w:t>
      </w:r>
      <w:r>
        <w:t xml:space="preserve">медицинских </w:t>
      </w:r>
      <w:r w:rsidRPr="001657F7">
        <w:t xml:space="preserve">работников  и </w:t>
      </w:r>
      <w:r>
        <w:t>пациентами</w:t>
      </w:r>
      <w:r w:rsidRPr="001657F7">
        <w:t>.</w:t>
      </w:r>
    </w:p>
    <w:p w:rsidR="00C06787" w:rsidRDefault="00C06787" w:rsidP="00C06787">
      <w:pPr>
        <w:pStyle w:val="a4"/>
        <w:spacing w:after="0"/>
        <w:jc w:val="both"/>
      </w:pPr>
      <w:r w:rsidRPr="001657F7">
        <w:lastRenderedPageBreak/>
        <w:t xml:space="preserve">3.6. Деятельность </w:t>
      </w:r>
      <w:r>
        <w:t>У</w:t>
      </w:r>
      <w:r w:rsidRPr="001657F7">
        <w:t xml:space="preserve">чреждения </w:t>
      </w:r>
      <w:r>
        <w:t xml:space="preserve">прежде всего </w:t>
      </w:r>
      <w:r w:rsidRPr="001657F7">
        <w:t xml:space="preserve">направлена на оказание </w:t>
      </w:r>
      <w:r>
        <w:t xml:space="preserve">квалифицированной </w:t>
      </w:r>
      <w:r w:rsidRPr="001657F7">
        <w:t>медицинской помощи взрослому и детскому населению</w:t>
      </w:r>
      <w:r>
        <w:t>.</w:t>
      </w:r>
    </w:p>
    <w:p w:rsidR="00C06787" w:rsidRPr="001657F7" w:rsidRDefault="00C06787" w:rsidP="00C06787">
      <w:pPr>
        <w:pStyle w:val="a4"/>
        <w:spacing w:after="0"/>
        <w:jc w:val="both"/>
      </w:pPr>
      <w:r w:rsidRPr="001657F7">
        <w:t>3.7. В отношениях с пациентами и их законными представителями недопустимо использование любых способов прямого или косвенного воздействия с целью получения незаконной выгоды.</w:t>
      </w:r>
    </w:p>
    <w:p w:rsidR="00C06787" w:rsidRPr="001657F7" w:rsidRDefault="00C06787" w:rsidP="00C06787">
      <w:pPr>
        <w:pStyle w:val="a4"/>
        <w:spacing w:after="0"/>
        <w:jc w:val="both"/>
      </w:pPr>
      <w:r w:rsidRPr="001657F7">
        <w:t>3.8. В</w:t>
      </w:r>
      <w:r>
        <w:t xml:space="preserve"> Учреждении </w:t>
      </w:r>
      <w:r w:rsidRPr="001657F7">
        <w:t xml:space="preserve"> недопустимы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</w:r>
    </w:p>
    <w:p w:rsidR="00C06787" w:rsidRPr="00ED2BA5" w:rsidRDefault="00C06787" w:rsidP="00C06787">
      <w:pPr>
        <w:pStyle w:val="a4"/>
        <w:spacing w:after="0"/>
        <w:jc w:val="both"/>
      </w:pPr>
      <w:r w:rsidRPr="00ED2BA5">
        <w:t>3.9. В случае принуждения работника к предоставлению незаконных выгод, он обязан незамедлительно уведомить об этом руководителя</w:t>
      </w:r>
      <w:r>
        <w:t xml:space="preserve"> Учреждения</w:t>
      </w:r>
      <w:r w:rsidRPr="00ED2BA5">
        <w:t xml:space="preserve"> или председател</w:t>
      </w:r>
      <w:r>
        <w:t>я</w:t>
      </w:r>
      <w:r w:rsidRPr="00ED2BA5">
        <w:t xml:space="preserve"> Комиссии по противодействию коррупции </w:t>
      </w:r>
      <w:r>
        <w:t>Учреждения</w:t>
      </w:r>
      <w:r w:rsidRPr="00ED2BA5">
        <w:t xml:space="preserve">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C06787" w:rsidRPr="00ED2BA5" w:rsidRDefault="00C06787" w:rsidP="00C06787">
      <w:pPr>
        <w:pStyle w:val="a4"/>
        <w:spacing w:after="0"/>
        <w:jc w:val="both"/>
      </w:pPr>
      <w:r w:rsidRPr="00ED2BA5">
        <w:t xml:space="preserve">3.10. В </w:t>
      </w:r>
      <w:r>
        <w:t>Учреждении</w:t>
      </w:r>
      <w:r w:rsidRPr="00ED2BA5">
        <w:t xml:space="preserve">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C06787" w:rsidRPr="001657F7" w:rsidRDefault="00C06787" w:rsidP="00C06787">
      <w:pPr>
        <w:pStyle w:val="a4"/>
        <w:spacing w:after="0"/>
        <w:jc w:val="both"/>
      </w:pPr>
      <w:r w:rsidRPr="00ED2BA5">
        <w:rPr>
          <w:color w:val="00B050"/>
        </w:rPr>
        <w:t xml:space="preserve">3.11. </w:t>
      </w:r>
      <w:r w:rsidRPr="001657F7">
        <w:t xml:space="preserve">В </w:t>
      </w:r>
      <w:r>
        <w:t xml:space="preserve">Учреждении </w:t>
      </w:r>
      <w:r w:rsidRPr="001657F7">
        <w:t>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C06787" w:rsidRPr="00ED2BA5" w:rsidRDefault="00C06787" w:rsidP="00C06787">
      <w:pPr>
        <w:pStyle w:val="a4"/>
        <w:spacing w:after="0"/>
        <w:jc w:val="both"/>
      </w:pPr>
      <w:r w:rsidRPr="001657F7">
        <w:t>3.1</w:t>
      </w:r>
      <w:r>
        <w:t>2</w:t>
      </w:r>
      <w:r w:rsidRPr="001657F7">
        <w:t xml:space="preserve">.  В </w:t>
      </w:r>
      <w:r>
        <w:t xml:space="preserve">Учреждении </w:t>
      </w:r>
      <w:r w:rsidRPr="001657F7">
        <w:t xml:space="preserve">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урегулированию </w:t>
      </w:r>
      <w:r>
        <w:t>конфликтов интересов</w:t>
      </w:r>
      <w:r w:rsidRPr="001657F7">
        <w:t xml:space="preserve">. Также не допускается деятельность с использованием методов </w:t>
      </w:r>
      <w:r w:rsidRPr="00ED2BA5">
        <w:t>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действий, совершаемые с целью создания существенных препятствий для расследования.</w:t>
      </w:r>
    </w:p>
    <w:p w:rsidR="00C06787" w:rsidRPr="001657F7" w:rsidRDefault="00C06787" w:rsidP="00C06787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D2BA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3</w:t>
      </w:r>
      <w:r w:rsidRPr="00ED2BA5">
        <w:rPr>
          <w:rFonts w:ascii="Times New Roman" w:hAnsi="Times New Roman"/>
          <w:sz w:val="24"/>
          <w:szCs w:val="24"/>
        </w:rPr>
        <w:t>. В целях обеспечения интересов медицинского учреждения необходимо с особой тщательностью производить отбор по</w:t>
      </w:r>
      <w:r w:rsidRPr="001657F7">
        <w:rPr>
          <w:rFonts w:ascii="Times New Roman" w:hAnsi="Times New Roman"/>
          <w:sz w:val="24"/>
          <w:szCs w:val="24"/>
        </w:rPr>
        <w:t>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Принципиальный подход, используемый во взаимодействии с поставщиками – размещение заказов и т.д. осуществляется в полном соответствии с требованиями законодательства.</w:t>
      </w:r>
    </w:p>
    <w:p w:rsidR="00C06787" w:rsidRPr="001657F7" w:rsidRDefault="00C06787" w:rsidP="00C06787">
      <w:pPr>
        <w:pStyle w:val="1"/>
        <w:jc w:val="both"/>
        <w:rPr>
          <w:rStyle w:val="a3"/>
          <w:b w:val="0"/>
          <w:bCs w:val="0"/>
        </w:rPr>
      </w:pPr>
    </w:p>
    <w:p w:rsidR="00C06787" w:rsidRPr="003778FF" w:rsidRDefault="00C06787" w:rsidP="00C06787">
      <w:pPr>
        <w:pStyle w:val="a4"/>
        <w:spacing w:after="0"/>
        <w:jc w:val="center"/>
      </w:pPr>
      <w:r w:rsidRPr="003778FF">
        <w:rPr>
          <w:rStyle w:val="a3"/>
        </w:rPr>
        <w:t>4. Обращение с подарками. </w:t>
      </w:r>
    </w:p>
    <w:p w:rsidR="00C06787" w:rsidRPr="003778FF" w:rsidRDefault="00C06787" w:rsidP="00C06787">
      <w:pPr>
        <w:pStyle w:val="a4"/>
        <w:spacing w:after="0"/>
        <w:jc w:val="both"/>
      </w:pPr>
      <w:r w:rsidRPr="003778FF">
        <w:t xml:space="preserve">4.1. По отношению к подаркам в </w:t>
      </w:r>
      <w:r>
        <w:t>Учреждении</w:t>
      </w:r>
      <w:r w:rsidRPr="003778FF">
        <w:t xml:space="preserve">  сформированы следующие принципы: законность, ответственность и уместность.</w:t>
      </w:r>
    </w:p>
    <w:p w:rsidR="00C06787" w:rsidRPr="003778FF" w:rsidRDefault="00C06787" w:rsidP="00C06787">
      <w:pPr>
        <w:pStyle w:val="a4"/>
        <w:spacing w:after="0"/>
        <w:jc w:val="both"/>
      </w:pPr>
      <w:r w:rsidRPr="003778FF"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C06787" w:rsidRPr="003778FF" w:rsidRDefault="00C06787" w:rsidP="00C06787">
      <w:pPr>
        <w:pStyle w:val="a4"/>
        <w:spacing w:after="0"/>
        <w:jc w:val="both"/>
      </w:pPr>
      <w:r w:rsidRPr="003778FF">
        <w:t>4.3. 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C06787" w:rsidRPr="003778FF" w:rsidRDefault="00C06787" w:rsidP="00C06787">
      <w:pPr>
        <w:pStyle w:val="a4"/>
        <w:spacing w:after="0"/>
        <w:jc w:val="both"/>
      </w:pPr>
      <w:r w:rsidRPr="003778FF">
        <w:t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C06787" w:rsidRPr="003778FF" w:rsidRDefault="00C06787" w:rsidP="00C06787">
      <w:pPr>
        <w:pStyle w:val="a4"/>
        <w:spacing w:after="0"/>
        <w:jc w:val="both"/>
      </w:pPr>
      <w:r w:rsidRPr="003778FF">
        <w:t xml:space="preserve">4.5. В случае возникновения любых сомнений относительно допустимости принятия того </w:t>
      </w:r>
      <w:r w:rsidRPr="003778FF">
        <w:lastRenderedPageBreak/>
        <w:t>или иного подарка, работник обязан сообщить об этом своему руководителю и следовать его указаниям.</w:t>
      </w:r>
    </w:p>
    <w:p w:rsidR="00C06787" w:rsidRPr="003778FF" w:rsidRDefault="00C06787" w:rsidP="00C06787">
      <w:pPr>
        <w:pStyle w:val="a4"/>
        <w:spacing w:after="0"/>
        <w:jc w:val="both"/>
        <w:rPr>
          <w:rStyle w:val="a3"/>
        </w:rPr>
      </w:pPr>
    </w:p>
    <w:p w:rsidR="00C06787" w:rsidRPr="001657F7" w:rsidRDefault="00C06787" w:rsidP="00C06787">
      <w:pPr>
        <w:pStyle w:val="a4"/>
        <w:spacing w:after="0"/>
        <w:jc w:val="center"/>
      </w:pPr>
      <w:r w:rsidRPr="001657F7">
        <w:rPr>
          <w:rStyle w:val="a3"/>
        </w:rPr>
        <w:t>5. Недопущение конфликта интересов</w:t>
      </w:r>
      <w:r>
        <w:rPr>
          <w:rStyle w:val="a3"/>
        </w:rPr>
        <w:t>.</w:t>
      </w:r>
      <w:r w:rsidRPr="001657F7">
        <w:rPr>
          <w:rStyle w:val="a3"/>
        </w:rPr>
        <w:t> </w:t>
      </w:r>
    </w:p>
    <w:p w:rsidR="00C06787" w:rsidRPr="001657F7" w:rsidRDefault="00C06787" w:rsidP="00C06787">
      <w:pPr>
        <w:pStyle w:val="a4"/>
        <w:spacing w:after="0"/>
        <w:jc w:val="both"/>
      </w:pPr>
      <w:r w:rsidRPr="001657F7">
        <w:t>5.1. Развитие потенциала работников является ключевой задачей руководства</w:t>
      </w:r>
      <w:r w:rsidRPr="004E33B2">
        <w:t xml:space="preserve"> </w:t>
      </w:r>
      <w:r>
        <w:t>Учреждения</w:t>
      </w:r>
      <w:r w:rsidRPr="001657F7">
        <w:t xml:space="preserve">. В свою очередь ключевой задачей работников является сознательное следование интересам общества. В </w:t>
      </w:r>
      <w:r>
        <w:t>У</w:t>
      </w:r>
      <w:r w:rsidRPr="001657F7">
        <w:t>чреждении нежелательны конфликты интересов – положения, в котором личные интересы работника противоречили бы интересам общества.</w:t>
      </w:r>
    </w:p>
    <w:p w:rsidR="00C06787" w:rsidRPr="001657F7" w:rsidRDefault="00C06787" w:rsidP="00C06787">
      <w:pPr>
        <w:pStyle w:val="a4"/>
        <w:spacing w:after="0"/>
        <w:jc w:val="both"/>
      </w:pPr>
      <w:r w:rsidRPr="001657F7">
        <w:t xml:space="preserve">5.2. Во избежание конфликта интересов работники </w:t>
      </w:r>
      <w:r>
        <w:t xml:space="preserve">Учреждения </w:t>
      </w:r>
      <w:r w:rsidRPr="001657F7">
        <w:t xml:space="preserve"> должны выполнять следующие требования:</w:t>
      </w:r>
    </w:p>
    <w:p w:rsidR="00C06787" w:rsidRPr="001657F7" w:rsidRDefault="00C06787" w:rsidP="00C06787">
      <w:pPr>
        <w:pStyle w:val="a4"/>
        <w:spacing w:after="0"/>
        <w:jc w:val="both"/>
      </w:pPr>
      <w:r w:rsidRPr="001657F7"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случае, если такая дополнительная занятость не позволяет работнику надлежащим образом исполнять свои обяза</w:t>
      </w:r>
      <w:r>
        <w:t>нности в медицинском учреждении.</w:t>
      </w:r>
    </w:p>
    <w:p w:rsidR="00C06787" w:rsidRPr="001657F7" w:rsidRDefault="00C06787" w:rsidP="00C06787">
      <w:pPr>
        <w:pStyle w:val="a4"/>
        <w:spacing w:after="0"/>
        <w:jc w:val="both"/>
        <w:rPr>
          <w:rStyle w:val="a3"/>
        </w:rPr>
      </w:pPr>
      <w:r w:rsidRPr="001657F7">
        <w:t>5.2.2.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C06787" w:rsidRPr="001657F7" w:rsidRDefault="00C06787" w:rsidP="00C06787">
      <w:pPr>
        <w:pStyle w:val="a4"/>
        <w:spacing w:after="0"/>
        <w:jc w:val="both"/>
        <w:rPr>
          <w:rStyle w:val="a3"/>
        </w:rPr>
      </w:pPr>
      <w:r w:rsidRPr="001657F7">
        <w:rPr>
          <w:rStyle w:val="a3"/>
        </w:rPr>
        <w:t> </w:t>
      </w:r>
    </w:p>
    <w:p w:rsidR="00C06787" w:rsidRPr="001657F7" w:rsidRDefault="00C06787" w:rsidP="00C06787">
      <w:pPr>
        <w:pStyle w:val="a4"/>
        <w:spacing w:after="0"/>
        <w:jc w:val="center"/>
      </w:pPr>
      <w:r w:rsidRPr="001657F7">
        <w:rPr>
          <w:rStyle w:val="a3"/>
        </w:rPr>
        <w:t>6. Конфиденциальность</w:t>
      </w:r>
      <w:r>
        <w:rPr>
          <w:rStyle w:val="a3"/>
        </w:rPr>
        <w:t>.</w:t>
      </w:r>
      <w:r w:rsidRPr="001657F7">
        <w:t> </w:t>
      </w:r>
    </w:p>
    <w:p w:rsidR="00C06787" w:rsidRPr="001657F7" w:rsidRDefault="00C06787" w:rsidP="00C06787">
      <w:pPr>
        <w:pStyle w:val="a4"/>
        <w:spacing w:after="0"/>
        <w:jc w:val="both"/>
      </w:pPr>
      <w:r w:rsidRPr="001657F7">
        <w:t xml:space="preserve">6.1. Работникам запрещается сообщать третьим лицам сведения, полученные ими при осуществлении своей </w:t>
      </w:r>
      <w:r>
        <w:t xml:space="preserve">трудовой </w:t>
      </w:r>
      <w:r w:rsidRPr="001657F7">
        <w:t xml:space="preserve">деятельности, </w:t>
      </w:r>
      <w:r>
        <w:t xml:space="preserve">в том числе сведения, составляющие врачебную тайну, </w:t>
      </w:r>
      <w:r w:rsidRPr="001657F7">
        <w:t>за исключением случаев, когда такие сведения публично раскрыты самим учреждением.</w:t>
      </w:r>
    </w:p>
    <w:p w:rsidR="00C06787" w:rsidRPr="001657F7" w:rsidRDefault="00C06787" w:rsidP="00C06787">
      <w:pPr>
        <w:pStyle w:val="a4"/>
        <w:spacing w:after="0"/>
        <w:jc w:val="both"/>
      </w:pPr>
      <w:r w:rsidRPr="001657F7">
        <w:t>6.2. 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C06787" w:rsidRPr="001657F7" w:rsidRDefault="00C06787" w:rsidP="00C06787">
      <w:pPr>
        <w:pStyle w:val="a4"/>
        <w:spacing w:after="0"/>
        <w:jc w:val="both"/>
        <w:rPr>
          <w:rStyle w:val="a3"/>
        </w:rPr>
      </w:pPr>
    </w:p>
    <w:p w:rsidR="00C06787" w:rsidRPr="001657F7" w:rsidRDefault="00C06787" w:rsidP="00C06787">
      <w:pPr>
        <w:jc w:val="center"/>
      </w:pPr>
      <w:r w:rsidRPr="001657F7">
        <w:t>__________________________</w:t>
      </w:r>
    </w:p>
    <w:p w:rsidR="00C06787" w:rsidRPr="001657F7" w:rsidRDefault="00C06787" w:rsidP="00C06787">
      <w:pPr>
        <w:jc w:val="both"/>
      </w:pPr>
    </w:p>
    <w:p w:rsidR="00C06787" w:rsidRPr="001657F7" w:rsidRDefault="00C06787" w:rsidP="00C06787">
      <w:pPr>
        <w:jc w:val="both"/>
      </w:pPr>
    </w:p>
    <w:p w:rsidR="00C06787" w:rsidRPr="001657F7" w:rsidRDefault="00C06787" w:rsidP="00C06787">
      <w:pPr>
        <w:jc w:val="both"/>
      </w:pPr>
    </w:p>
    <w:p w:rsidR="00C06787" w:rsidRDefault="00C06787" w:rsidP="00C06787">
      <w:pPr>
        <w:jc w:val="both"/>
      </w:pPr>
    </w:p>
    <w:p w:rsidR="00C06787" w:rsidRDefault="00C06787" w:rsidP="00C06787">
      <w:pPr>
        <w:jc w:val="both"/>
      </w:pPr>
    </w:p>
    <w:p w:rsidR="00C06787" w:rsidRDefault="00C06787" w:rsidP="00C06787">
      <w:pPr>
        <w:jc w:val="both"/>
      </w:pPr>
    </w:p>
    <w:p w:rsidR="00C06787" w:rsidRDefault="00C06787" w:rsidP="00C06787">
      <w:pPr>
        <w:jc w:val="both"/>
      </w:pPr>
    </w:p>
    <w:p w:rsidR="00B44B0F" w:rsidRDefault="00B44B0F"/>
    <w:sectPr w:rsidR="00B44B0F" w:rsidSect="00B4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787"/>
    <w:rsid w:val="0020025C"/>
    <w:rsid w:val="00B44B0F"/>
    <w:rsid w:val="00C0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6787"/>
    <w:rPr>
      <w:rFonts w:cs="Times New Roman"/>
      <w:b/>
      <w:bCs/>
    </w:rPr>
  </w:style>
  <w:style w:type="paragraph" w:customStyle="1" w:styleId="1">
    <w:name w:val="Без интервала1"/>
    <w:rsid w:val="00C06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C06787"/>
    <w:pPr>
      <w:widowControl w:val="0"/>
      <w:suppressAutoHyphens/>
      <w:spacing w:after="120"/>
    </w:pPr>
    <w:rPr>
      <w:kern w:val="2"/>
    </w:rPr>
  </w:style>
  <w:style w:type="character" w:customStyle="1" w:styleId="a5">
    <w:name w:val="Основной текст Знак"/>
    <w:basedOn w:val="a0"/>
    <w:link w:val="a4"/>
    <w:rsid w:val="00C06787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1239</Words>
  <Characters>7063</Characters>
  <Application>Microsoft Office Word</Application>
  <DocSecurity>0</DocSecurity>
  <Lines>58</Lines>
  <Paragraphs>16</Paragraphs>
  <ScaleCrop>false</ScaleCrop>
  <Company>111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2019-09-10T09:30:00Z</dcterms:created>
  <dcterms:modified xsi:type="dcterms:W3CDTF">2021-03-17T08:51:00Z</dcterms:modified>
</cp:coreProperties>
</file>